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0" w:rsidRDefault="001F3A77" w:rsidP="00C22370">
      <w:pPr>
        <w:spacing w:after="0"/>
      </w:pPr>
      <w:r>
        <w:rPr>
          <w:noProof/>
          <w:lang w:eastAsia="sl-S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-678815</wp:posOffset>
            </wp:positionV>
            <wp:extent cx="5924550" cy="1323975"/>
            <wp:effectExtent l="0" t="0" r="0" b="9525"/>
            <wp:wrapNone/>
            <wp:docPr id="20" name="Slika 20" descr="GlavaOKIGJS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lavaOKIGJS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70" w:rsidRDefault="00C22370" w:rsidP="00C22370">
      <w:pPr>
        <w:spacing w:after="0"/>
      </w:pPr>
    </w:p>
    <w:p w:rsidR="00C22370" w:rsidRDefault="00C22370" w:rsidP="00C22370">
      <w:pPr>
        <w:spacing w:after="0"/>
        <w:rPr>
          <w:rFonts w:ascii="Arial" w:hAnsi="Arial" w:cs="Arial"/>
        </w:rPr>
      </w:pPr>
    </w:p>
    <w:p w:rsidR="00C22370" w:rsidRDefault="00C22370" w:rsidP="00C22370">
      <w:pPr>
        <w:spacing w:after="0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  <w:b/>
        </w:rPr>
      </w:pPr>
      <w:r w:rsidRPr="00C4282F">
        <w:rPr>
          <w:rFonts w:ascii="Arial" w:hAnsi="Arial" w:cs="Arial"/>
          <w:b/>
        </w:rPr>
        <w:t>Organizator javne prireditve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C4282F">
        <w:rPr>
          <w:rFonts w:ascii="Arial" w:hAnsi="Arial" w:cs="Arial"/>
          <w:i/>
          <w:vertAlign w:val="superscript"/>
        </w:rPr>
        <w:t>(ime in priimek oz. naziv pravne osebe)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C4282F">
        <w:rPr>
          <w:rFonts w:ascii="Arial" w:hAnsi="Arial" w:cs="Arial"/>
          <w:i/>
          <w:vertAlign w:val="superscript"/>
        </w:rPr>
        <w:t>(naslov oz. sedež)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C4282F">
        <w:rPr>
          <w:rFonts w:ascii="Arial" w:hAnsi="Arial" w:cs="Arial"/>
          <w:i/>
          <w:vertAlign w:val="superscript"/>
        </w:rPr>
        <w:t>(telefon)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C4282F">
        <w:rPr>
          <w:rFonts w:ascii="Arial" w:hAnsi="Arial" w:cs="Arial"/>
          <w:i/>
          <w:vertAlign w:val="superscript"/>
        </w:rPr>
        <w:t>(odgovorna oseba za izvedbo javne prireditve)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  <w:i/>
          <w:vertAlign w:val="superscript"/>
        </w:rPr>
      </w:pPr>
      <w:r w:rsidRPr="00C4282F">
        <w:rPr>
          <w:rFonts w:ascii="Arial" w:hAnsi="Arial" w:cs="Arial"/>
          <w:i/>
          <w:vertAlign w:val="superscript"/>
        </w:rPr>
        <w:t>(pooblaščenec)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1F3A77" w:rsidRDefault="001F3A77" w:rsidP="001F3A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3A77">
        <w:rPr>
          <w:rFonts w:ascii="Arial" w:hAnsi="Arial" w:cs="Arial"/>
          <w:b/>
          <w:sz w:val="24"/>
          <w:szCs w:val="24"/>
        </w:rPr>
        <w:t>VLOGA</w:t>
      </w:r>
    </w:p>
    <w:p w:rsidR="001F3A77" w:rsidRDefault="001F3A77" w:rsidP="001F3A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3A77">
        <w:rPr>
          <w:rFonts w:ascii="Arial" w:hAnsi="Arial" w:cs="Arial"/>
          <w:b/>
          <w:sz w:val="24"/>
          <w:szCs w:val="24"/>
        </w:rPr>
        <w:t xml:space="preserve">za izdajo dovoljenja za začasno ali občasno čezmerno obremenitev </w:t>
      </w:r>
    </w:p>
    <w:p w:rsidR="001F3A77" w:rsidRPr="001F3A77" w:rsidRDefault="001F3A77" w:rsidP="001F3A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3A77">
        <w:rPr>
          <w:rFonts w:ascii="Arial" w:hAnsi="Arial" w:cs="Arial"/>
          <w:b/>
          <w:sz w:val="24"/>
          <w:szCs w:val="24"/>
        </w:rPr>
        <w:t>okolja s hrupom</w:t>
      </w:r>
    </w:p>
    <w:p w:rsidR="001F3A77" w:rsidRPr="001F3A77" w:rsidRDefault="001F3A77" w:rsidP="001F3A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3A77" w:rsidRPr="00C4282F" w:rsidRDefault="001F3A77" w:rsidP="001F3A77">
      <w:pPr>
        <w:spacing w:after="0" w:line="240" w:lineRule="auto"/>
        <w:jc w:val="center"/>
        <w:rPr>
          <w:rFonts w:ascii="Arial" w:hAnsi="Arial" w:cs="Arial"/>
        </w:rPr>
      </w:pPr>
      <w:r w:rsidRPr="00C4282F">
        <w:rPr>
          <w:rFonts w:ascii="Arial" w:hAnsi="Arial" w:cs="Arial"/>
        </w:rPr>
        <w:t>(94. člen Zakona o varstvu okolja, ZVO-1-UPB1, Uradni list RS, št. 39/06, 70/08)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Vložnik prosim za izdajo dovoljenja za začasno ali občasno čezmerno obremenitev okolja s hrupom zaradi izvedbe na javni prireditvi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Javna prireditev bo potekala v občini Brežice,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v/na ………………………………………………………………………………………………………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dne 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oziroma od dne …………………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do dne …………………</w:t>
      </w:r>
      <w:r>
        <w:rPr>
          <w:rFonts w:ascii="Arial" w:hAnsi="Arial" w:cs="Arial"/>
        </w:rPr>
        <w:t>………………………………………………………………………………...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oziroma v naslednjih dne</w:t>
      </w:r>
      <w:r>
        <w:rPr>
          <w:rFonts w:ascii="Arial" w:hAnsi="Arial" w:cs="Arial"/>
        </w:rPr>
        <w:t>h …………………………………………………………………………….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Od ………………………...…………………. ure do …………………………</w:t>
      </w:r>
      <w:r>
        <w:rPr>
          <w:rFonts w:ascii="Arial" w:hAnsi="Arial" w:cs="Arial"/>
        </w:rPr>
        <w:t>…</w:t>
      </w:r>
      <w:r w:rsidRPr="00C4282F">
        <w:rPr>
          <w:rFonts w:ascii="Arial" w:hAnsi="Arial" w:cs="Arial"/>
        </w:rPr>
        <w:t>……………. Ure</w:t>
      </w:r>
      <w:r>
        <w:rPr>
          <w:rFonts w:ascii="Arial" w:hAnsi="Arial" w:cs="Arial"/>
        </w:rPr>
        <w:t>.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Čas začetka in konca uporabe zvočnih naprav</w:t>
      </w:r>
    </w:p>
    <w:p w:rsidR="001F3A77" w:rsidRPr="00C4282F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 w:rsidRPr="00C4282F">
        <w:rPr>
          <w:rFonts w:ascii="Arial" w:hAnsi="Arial" w:cs="Arial"/>
        </w:rPr>
        <w:t>Od ………………………...…………………. ure do ……………………</w:t>
      </w:r>
      <w:r>
        <w:rPr>
          <w:rFonts w:ascii="Arial" w:hAnsi="Arial" w:cs="Arial"/>
        </w:rPr>
        <w:t>…</w:t>
      </w:r>
      <w:r w:rsidRPr="00C4282F">
        <w:rPr>
          <w:rFonts w:ascii="Arial" w:hAnsi="Arial" w:cs="Arial"/>
        </w:rPr>
        <w:t>…………………. Ure</w:t>
      </w:r>
      <w:r>
        <w:rPr>
          <w:rFonts w:ascii="Arial" w:hAnsi="Arial" w:cs="Arial"/>
        </w:rPr>
        <w:t>.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5212D6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 6. členu</w:t>
      </w:r>
      <w:r w:rsidRPr="005212D6">
        <w:rPr>
          <w:rFonts w:ascii="Arial" w:hAnsi="Arial" w:cs="Arial"/>
        </w:rPr>
        <w:t xml:space="preserve"> Uredb</w:t>
      </w:r>
      <w:r>
        <w:rPr>
          <w:rFonts w:ascii="Arial" w:hAnsi="Arial" w:cs="Arial"/>
        </w:rPr>
        <w:t>e</w:t>
      </w:r>
      <w:r w:rsidRPr="005212D6">
        <w:rPr>
          <w:rFonts w:ascii="Arial" w:hAnsi="Arial" w:cs="Arial"/>
        </w:rPr>
        <w:t xml:space="preserve"> o načinu uporabe zvočnih naprav, ki na shodih in prireditvah povzročajo hrup (Uradni list RS, št. 118/05)</w:t>
      </w:r>
      <w:r>
        <w:rPr>
          <w:rFonts w:ascii="Arial" w:hAnsi="Arial" w:cs="Arial"/>
        </w:rPr>
        <w:t xml:space="preserve"> navedite naslednje podatke: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424"/>
      </w:tblGrid>
      <w:tr w:rsidR="001F3A77" w:rsidRPr="00EA3E71" w:rsidTr="00803840">
        <w:tc>
          <w:tcPr>
            <w:tcW w:w="4786" w:type="dxa"/>
          </w:tcPr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3E71">
              <w:rPr>
                <w:rFonts w:ascii="Arial" w:hAnsi="Arial" w:cs="Arial"/>
              </w:rPr>
              <w:t>Vrsta in število zvočnih naprav</w:t>
            </w: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F3A77" w:rsidRPr="00EA3E71" w:rsidTr="00803840">
        <w:tc>
          <w:tcPr>
            <w:tcW w:w="4786" w:type="dxa"/>
          </w:tcPr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3E71">
              <w:rPr>
                <w:rFonts w:ascii="Arial" w:hAnsi="Arial" w:cs="Arial"/>
              </w:rPr>
              <w:t>Število zvočnikov posamezne zvočne naprave</w:t>
            </w: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F3A77" w:rsidRPr="00EA3E71" w:rsidTr="00803840">
        <w:tc>
          <w:tcPr>
            <w:tcW w:w="4786" w:type="dxa"/>
          </w:tcPr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A3E71">
              <w:rPr>
                <w:rFonts w:ascii="Arial" w:hAnsi="Arial" w:cs="Arial"/>
              </w:rPr>
              <w:t>Mesto namestitve zvočne naprave</w:t>
            </w: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24" w:type="dxa"/>
          </w:tcPr>
          <w:p w:rsidR="001F3A77" w:rsidRPr="00EA3E71" w:rsidRDefault="001F3A77" w:rsidP="0080384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1F3A77" w:rsidRPr="005212D6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5212D6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Priložite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31C01">
        <w:rPr>
          <w:rFonts w:ascii="Arial" w:hAnsi="Arial" w:cs="Arial"/>
          <w:b/>
          <w:u w:val="single"/>
        </w:rPr>
        <w:t>Poročilo o emisiji hrupa v okolje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8. členu </w:t>
      </w:r>
      <w:r w:rsidRPr="005212D6">
        <w:rPr>
          <w:rFonts w:ascii="Arial" w:hAnsi="Arial" w:cs="Arial"/>
        </w:rPr>
        <w:t>Uredb</w:t>
      </w:r>
      <w:r>
        <w:rPr>
          <w:rFonts w:ascii="Arial" w:hAnsi="Arial" w:cs="Arial"/>
        </w:rPr>
        <w:t>e</w:t>
      </w:r>
      <w:r w:rsidRPr="005212D6">
        <w:rPr>
          <w:rFonts w:ascii="Arial" w:hAnsi="Arial" w:cs="Arial"/>
        </w:rPr>
        <w:t xml:space="preserve"> o načinu uporabe zvočnih naprav, ki na shodih in prireditvah povzročajo hrup (Uradni list RS, št. 118/05)</w:t>
      </w:r>
      <w:r>
        <w:rPr>
          <w:rFonts w:ascii="Arial" w:hAnsi="Arial" w:cs="Arial"/>
        </w:rPr>
        <w:t xml:space="preserve"> priložite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E31C01" w:rsidRDefault="001F3A77" w:rsidP="001F3A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31C01">
        <w:rPr>
          <w:rFonts w:ascii="Arial" w:hAnsi="Arial" w:cs="Arial"/>
          <w:b/>
          <w:u w:val="single"/>
        </w:rPr>
        <w:t>Dokumentacijo o nazivni električni moči in številu zvočnih naprav ter načrt prireditvenega prostora in njegove neposredne okolice v merilu 1:1000.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Brežice,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  <w:vertAlign w:val="superscript"/>
        </w:rPr>
        <w:t>(za pravne osebe)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  <w:vertAlign w:val="superscript"/>
        </w:rPr>
        <w:t>(podpis)</w:t>
      </w: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Default="001F3A77" w:rsidP="001F3A77">
      <w:pPr>
        <w:spacing w:after="0" w:line="240" w:lineRule="auto"/>
        <w:jc w:val="both"/>
        <w:rPr>
          <w:rFonts w:ascii="Arial" w:hAnsi="Arial" w:cs="Arial"/>
        </w:rPr>
      </w:pPr>
    </w:p>
    <w:p w:rsidR="001F3A77" w:rsidRPr="00EA3E71" w:rsidRDefault="001F3A77" w:rsidP="001F3A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A3E71">
        <w:rPr>
          <w:rFonts w:ascii="Arial" w:hAnsi="Arial" w:cs="Arial"/>
          <w:b/>
          <w:sz w:val="20"/>
          <w:szCs w:val="20"/>
        </w:rPr>
        <w:t>Priloga (obkrožiti):</w:t>
      </w:r>
    </w:p>
    <w:p w:rsidR="001F3A77" w:rsidRPr="00EA3E71" w:rsidRDefault="001F3A77" w:rsidP="001F3A7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3E71">
        <w:rPr>
          <w:rFonts w:ascii="Arial" w:hAnsi="Arial" w:cs="Arial"/>
          <w:sz w:val="20"/>
          <w:szCs w:val="20"/>
        </w:rPr>
        <w:t>Poročilo o emisiji hrupa v okolje.</w:t>
      </w:r>
    </w:p>
    <w:p w:rsidR="001F3A77" w:rsidRPr="00EA3E71" w:rsidRDefault="001F3A77" w:rsidP="001F3A7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A3E71">
        <w:rPr>
          <w:rFonts w:ascii="Arial" w:hAnsi="Arial" w:cs="Arial"/>
          <w:sz w:val="20"/>
          <w:szCs w:val="20"/>
        </w:rPr>
        <w:t>Dokumentacija o nazivni električni moči in številu zvočnih naprav ter načrt prireditvenega prostora in njegove neposredne okolice v merilu 1:1000.</w:t>
      </w:r>
    </w:p>
    <w:p w:rsidR="001F3A77" w:rsidRPr="002F7687" w:rsidRDefault="001F3A77" w:rsidP="002E144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F7687">
        <w:rPr>
          <w:rFonts w:ascii="Arial" w:hAnsi="Arial" w:cs="Arial"/>
          <w:sz w:val="20"/>
          <w:szCs w:val="20"/>
        </w:rPr>
        <w:t>Upravna taksa v znesku 22,6</w:t>
      </w:r>
      <w:r w:rsidR="00E923E8">
        <w:rPr>
          <w:rFonts w:ascii="Arial" w:hAnsi="Arial" w:cs="Arial"/>
          <w:sz w:val="20"/>
          <w:szCs w:val="20"/>
        </w:rPr>
        <w:t>0</w:t>
      </w:r>
      <w:r w:rsidRPr="002F7687">
        <w:rPr>
          <w:rFonts w:ascii="Arial" w:hAnsi="Arial" w:cs="Arial"/>
          <w:sz w:val="20"/>
          <w:szCs w:val="20"/>
        </w:rPr>
        <w:t xml:space="preserve"> €.</w:t>
      </w:r>
    </w:p>
    <w:p w:rsidR="002F7687" w:rsidRDefault="002F7687">
      <w:pPr>
        <w:spacing w:after="0"/>
        <w:rPr>
          <w:rFonts w:ascii="Arial" w:hAnsi="Arial" w:cs="Arial"/>
        </w:rPr>
      </w:pPr>
    </w:p>
    <w:sectPr w:rsidR="002F7687" w:rsidSect="00C2237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7D" w:rsidRDefault="00CC4A7D" w:rsidP="001F3A77">
      <w:pPr>
        <w:spacing w:after="0" w:line="240" w:lineRule="auto"/>
      </w:pPr>
      <w:r>
        <w:separator/>
      </w:r>
    </w:p>
  </w:endnote>
  <w:endnote w:type="continuationSeparator" w:id="0">
    <w:p w:rsidR="00CC4A7D" w:rsidRDefault="00CC4A7D" w:rsidP="001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7D" w:rsidRDefault="00CC4A7D" w:rsidP="001F3A77">
      <w:pPr>
        <w:spacing w:after="0" w:line="240" w:lineRule="auto"/>
      </w:pPr>
      <w:r>
        <w:separator/>
      </w:r>
    </w:p>
  </w:footnote>
  <w:footnote w:type="continuationSeparator" w:id="0">
    <w:p w:rsidR="00CC4A7D" w:rsidRDefault="00CC4A7D" w:rsidP="001F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6B0A"/>
    <w:multiLevelType w:val="hybridMultilevel"/>
    <w:tmpl w:val="5224C754"/>
    <w:lvl w:ilvl="0" w:tplc="B87C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70"/>
    <w:rsid w:val="00043BD5"/>
    <w:rsid w:val="00090A38"/>
    <w:rsid w:val="00096A81"/>
    <w:rsid w:val="00106BC4"/>
    <w:rsid w:val="00126541"/>
    <w:rsid w:val="00134D85"/>
    <w:rsid w:val="001F3A77"/>
    <w:rsid w:val="002F7687"/>
    <w:rsid w:val="00350D74"/>
    <w:rsid w:val="00526A9B"/>
    <w:rsid w:val="006540ED"/>
    <w:rsid w:val="006951D8"/>
    <w:rsid w:val="0081136F"/>
    <w:rsid w:val="00831EC8"/>
    <w:rsid w:val="00C22370"/>
    <w:rsid w:val="00C36B76"/>
    <w:rsid w:val="00CC4A7D"/>
    <w:rsid w:val="00D70320"/>
    <w:rsid w:val="00E5511A"/>
    <w:rsid w:val="00E726E6"/>
    <w:rsid w:val="00E923E8"/>
    <w:rsid w:val="00FC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roman.omerzu</dc:creator>
  <cp:lastModifiedBy>Danijela Gabrič</cp:lastModifiedBy>
  <cp:revision>2</cp:revision>
  <cp:lastPrinted>2016-01-20T11:35:00Z</cp:lastPrinted>
  <dcterms:created xsi:type="dcterms:W3CDTF">2016-05-30T11:11:00Z</dcterms:created>
  <dcterms:modified xsi:type="dcterms:W3CDTF">2016-05-30T11:11:00Z</dcterms:modified>
</cp:coreProperties>
</file>